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585"/>
        <w:gridCol w:w="990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shd w:val="clear" w:color="auto" w:fill="auto"/>
          </w:tcPr>
          <w:p w:rsidR="00ED41E3" w:rsidRPr="00E6645E" w:rsidRDefault="00631665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631665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Z</w:t>
            </w:r>
            <w:r w:rsidR="00240C8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A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KONSKO UREĐENJE SADRŽINE UGOVORA O OSIGURANJU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0C22DC" w:rsidP="00753325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  <w:t>30</w:t>
            </w:r>
            <w:r w:rsidR="009E362C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.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novembar</w:t>
            </w:r>
            <w:r w:rsidR="00D2615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753325">
              <w:rPr>
                <w:rFonts w:ascii="Calibri" w:hAnsi="Calibri" w:cs="Calibri"/>
                <w:color w:val="1F497D"/>
                <w:sz w:val="30"/>
                <w:szCs w:val="30"/>
              </w:rPr>
              <w:t>9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0C22DC" w:rsidP="000C22DC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AA665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od 11.00 do 15.30 sati</w:t>
            </w:r>
          </w:p>
        </w:tc>
      </w:tr>
      <w:tr w:rsidR="00ED41E3" w:rsidRPr="00764619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0C22DC" w:rsidRPr="00AA665D" w:rsidRDefault="000C22DC" w:rsidP="000C22DC">
            <w:pP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               </w:t>
            </w:r>
          </w:p>
          <w:p w:rsidR="000C22DC" w:rsidRPr="00AA665D" w:rsidRDefault="000C22DC" w:rsidP="000C22DC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AA665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PK Srbije,  RPK KRALJEVO,</w:t>
            </w:r>
          </w:p>
          <w:p w:rsidR="008C377F" w:rsidRPr="0009158B" w:rsidRDefault="000C22DC" w:rsidP="000C22DC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 w:rsidRPr="00AA665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Kraljevo, Omladinska 2</w:t>
            </w:r>
          </w:p>
        </w:tc>
      </w:tr>
      <w:tr w:rsidR="00ED41E3" w:rsidRPr="00764619" w:rsidTr="00ED41E3">
        <w:trPr>
          <w:trHeight w:val="495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764619" w:rsidTr="00ED41E3">
        <w:trPr>
          <w:trHeight w:val="397"/>
          <w:jc w:val="center"/>
        </w:trPr>
        <w:tc>
          <w:tcPr>
            <w:tcW w:w="6575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64619" w:rsidTr="009F340C">
        <w:trPr>
          <w:trHeight w:val="284"/>
          <w:jc w:val="center"/>
        </w:trPr>
        <w:tc>
          <w:tcPr>
            <w:tcW w:w="6575" w:type="dxa"/>
            <w:gridSpan w:val="2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140FD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D25E6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Razgraničenje potrošačkih i komercijalnih osiguranja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</w:p>
          <w:p w:rsidR="003657BF" w:rsidRDefault="004140F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3657B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Metod zakonskog regulisanja </w:t>
            </w:r>
          </w:p>
          <w:p w:rsidR="002A2353" w:rsidRDefault="003657B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63024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Ključni elementi zakonskog uređenja sadržine ugovora o osiguranju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Pismena forma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Zaključenje ugovora pozivom na opšte uslove osiguranja</w:t>
            </w:r>
          </w:p>
          <w:p w:rsidR="00143A57" w:rsidRPr="000D3B77" w:rsidRDefault="003D52DB" w:rsidP="000D3B77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143A5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Sadržaj polise osiguranja i lista pokrića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Zaštita potrošača u vezi sa regulisanjem ugovornih obaveza </w:t>
            </w:r>
          </w:p>
          <w:p w:rsidR="000D3B7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Prijavljivanje okolnosti od značaja za ocenu rizika</w:t>
            </w:r>
          </w:p>
          <w:p w:rsidR="0080673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0673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Pravne posledice neplaćanja premije osiguranja </w:t>
            </w:r>
          </w:p>
          <w:p w:rsidR="00F71652" w:rsidRDefault="00806737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4E267E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Zaštita osiguranika u vezi sa smanjenjem i povećanjem rizika</w:t>
            </w:r>
          </w:p>
          <w:p w:rsidR="00D14025" w:rsidRDefault="00D14025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74EF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Prava osiguranika u vezi sa nastankom osiguranog slučaja</w:t>
            </w:r>
          </w:p>
          <w:p w:rsidR="00BA2D9D" w:rsidRDefault="00F71652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D52D9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Trajanje osiguranja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Višegodišnja osiguranja 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Obaveze osiguravača kod prećutnog produženja ugovora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91637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Zastarelost i pravo osiguranja </w:t>
            </w:r>
          </w:p>
          <w:p w:rsidR="00D87688" w:rsidRPr="00D52D95" w:rsidRDefault="00D87688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A7E2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Posledice otvaranja stečajnog postupka na ugovor o osiguranju</w:t>
            </w:r>
          </w:p>
          <w:p w:rsidR="00E62D65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Ugovori zaključeni između odsutnih lica </w:t>
            </w:r>
          </w:p>
          <w:p w:rsidR="00CD6A7F" w:rsidRDefault="00CD6A7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Jednostrani odustan</w:t>
            </w:r>
            <w:r w:rsidR="0067180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 od ugovora</w:t>
            </w:r>
          </w:p>
          <w:p w:rsidR="003928FA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E7A5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Kako unaprediti stepen zaštite potrošača usluga osiguranja?</w:t>
            </w:r>
          </w:p>
          <w:p w:rsidR="00F71652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421F4C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O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siguranja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 Srbiji u savremenim okolnostima</w:t>
            </w:r>
          </w:p>
          <w:p w:rsidR="003928FA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Tekuće stanje</w:t>
            </w:r>
          </w:p>
          <w:p w:rsidR="00F71652" w:rsidRDefault="003928FA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Razvojni izgledi</w:t>
            </w:r>
          </w:p>
          <w:p w:rsidR="002A2353" w:rsidRPr="0009158B" w:rsidRDefault="00F71652" w:rsidP="009E362C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9F5C25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0C22D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0C22DC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Goran Gavrilović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2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64619" w:rsidTr="009F340C">
        <w:trPr>
          <w:trHeight w:val="1038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64619" w:rsidTr="002A2353">
        <w:trPr>
          <w:trHeight w:val="284"/>
          <w:jc w:val="center"/>
        </w:trPr>
        <w:tc>
          <w:tcPr>
            <w:tcW w:w="11646" w:type="dxa"/>
            <w:gridSpan w:val="5"/>
            <w:shd w:val="clear" w:color="auto" w:fill="auto"/>
          </w:tcPr>
          <w:p w:rsidR="00F30B84" w:rsidRPr="009F5C25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64619" w:rsidTr="009F340C">
        <w:trPr>
          <w:jc w:val="center"/>
        </w:trPr>
        <w:tc>
          <w:tcPr>
            <w:tcW w:w="6928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9F5C25" w:rsidRDefault="009E362C" w:rsidP="009E362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70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764619" w:rsidTr="00ED41E3">
        <w:trPr>
          <w:trHeight w:val="85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0C22DC" w:rsidRDefault="000C22DC" w:rsidP="000C22D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Kraljevo</w:t>
            </w:r>
          </w:p>
          <w:p w:rsidR="00ED41E3" w:rsidRPr="009F5C25" w:rsidRDefault="000C22DC" w:rsidP="000C22D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</w:rPr>
              <w:t>Kontakt: Zorica Lešević (+381 36 219 990) zorica.lesevic@pks.rs / www.pks.com</w:t>
            </w:r>
            <w:bookmarkStart w:id="0" w:name="_GoBack"/>
            <w:bookmarkEnd w:id="0"/>
          </w:p>
        </w:tc>
      </w:tr>
    </w:tbl>
    <w:p w:rsidR="00931281" w:rsidRPr="005246B5" w:rsidRDefault="00931281" w:rsidP="00C27298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62EA" w:rsidRDefault="007362EA">
      <w:r>
        <w:separator/>
      </w:r>
    </w:p>
  </w:endnote>
  <w:endnote w:type="continuationSeparator" w:id="0">
    <w:p w:rsidR="007362EA" w:rsidRDefault="00736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62EA" w:rsidRDefault="007362EA">
      <w:r>
        <w:separator/>
      </w:r>
    </w:p>
  </w:footnote>
  <w:footnote w:type="continuationSeparator" w:id="0">
    <w:p w:rsidR="007362EA" w:rsidRDefault="007362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4A8F"/>
    <w:rsid w:val="00056ED1"/>
    <w:rsid w:val="00062579"/>
    <w:rsid w:val="00063024"/>
    <w:rsid w:val="000634E3"/>
    <w:rsid w:val="00064050"/>
    <w:rsid w:val="000645D0"/>
    <w:rsid w:val="000655F7"/>
    <w:rsid w:val="00073C60"/>
    <w:rsid w:val="00074EF7"/>
    <w:rsid w:val="00086CDE"/>
    <w:rsid w:val="0009158B"/>
    <w:rsid w:val="000953DB"/>
    <w:rsid w:val="000A166B"/>
    <w:rsid w:val="000A4525"/>
    <w:rsid w:val="000B34F2"/>
    <w:rsid w:val="000B66CF"/>
    <w:rsid w:val="000C22DC"/>
    <w:rsid w:val="000C2C73"/>
    <w:rsid w:val="000C3E54"/>
    <w:rsid w:val="000D0701"/>
    <w:rsid w:val="000D21D0"/>
    <w:rsid w:val="000D3B77"/>
    <w:rsid w:val="000D6352"/>
    <w:rsid w:val="000E20A4"/>
    <w:rsid w:val="00106EB2"/>
    <w:rsid w:val="001102A1"/>
    <w:rsid w:val="001126C3"/>
    <w:rsid w:val="00114D5A"/>
    <w:rsid w:val="00123A14"/>
    <w:rsid w:val="00123E70"/>
    <w:rsid w:val="00124803"/>
    <w:rsid w:val="00125827"/>
    <w:rsid w:val="001375C1"/>
    <w:rsid w:val="00143A57"/>
    <w:rsid w:val="00150DA9"/>
    <w:rsid w:val="00155EB4"/>
    <w:rsid w:val="00166B90"/>
    <w:rsid w:val="0017637A"/>
    <w:rsid w:val="00192098"/>
    <w:rsid w:val="00193A6D"/>
    <w:rsid w:val="00197468"/>
    <w:rsid w:val="001A132C"/>
    <w:rsid w:val="001A3DD3"/>
    <w:rsid w:val="001B4B77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4D4"/>
    <w:rsid w:val="002267BD"/>
    <w:rsid w:val="00227E54"/>
    <w:rsid w:val="00230170"/>
    <w:rsid w:val="00233931"/>
    <w:rsid w:val="002355DC"/>
    <w:rsid w:val="00235851"/>
    <w:rsid w:val="00240C88"/>
    <w:rsid w:val="0024284C"/>
    <w:rsid w:val="00247F23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96694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2ED9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657BF"/>
    <w:rsid w:val="00370A5A"/>
    <w:rsid w:val="00370DEF"/>
    <w:rsid w:val="00376D06"/>
    <w:rsid w:val="00391D06"/>
    <w:rsid w:val="003928FA"/>
    <w:rsid w:val="003A77F9"/>
    <w:rsid w:val="003B086D"/>
    <w:rsid w:val="003B1F1C"/>
    <w:rsid w:val="003B5811"/>
    <w:rsid w:val="003C30EE"/>
    <w:rsid w:val="003C5BE0"/>
    <w:rsid w:val="003D52DB"/>
    <w:rsid w:val="003D68E4"/>
    <w:rsid w:val="003D6E2A"/>
    <w:rsid w:val="003E742F"/>
    <w:rsid w:val="003F2EDD"/>
    <w:rsid w:val="003F6C4B"/>
    <w:rsid w:val="004112C6"/>
    <w:rsid w:val="004140E8"/>
    <w:rsid w:val="004140FD"/>
    <w:rsid w:val="00421F4C"/>
    <w:rsid w:val="004305DA"/>
    <w:rsid w:val="004307AC"/>
    <w:rsid w:val="00433B05"/>
    <w:rsid w:val="004354C2"/>
    <w:rsid w:val="00436BA8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C4488"/>
    <w:rsid w:val="004D0D22"/>
    <w:rsid w:val="004D1053"/>
    <w:rsid w:val="004D4310"/>
    <w:rsid w:val="004D4DD0"/>
    <w:rsid w:val="004D74B7"/>
    <w:rsid w:val="004E267E"/>
    <w:rsid w:val="004E403F"/>
    <w:rsid w:val="004E496E"/>
    <w:rsid w:val="004E6127"/>
    <w:rsid w:val="004F0B7D"/>
    <w:rsid w:val="004F387B"/>
    <w:rsid w:val="004F46C0"/>
    <w:rsid w:val="004F672E"/>
    <w:rsid w:val="004F7FFA"/>
    <w:rsid w:val="005040EA"/>
    <w:rsid w:val="00506DE0"/>
    <w:rsid w:val="00510409"/>
    <w:rsid w:val="005120A5"/>
    <w:rsid w:val="005246B5"/>
    <w:rsid w:val="00525926"/>
    <w:rsid w:val="00526CCE"/>
    <w:rsid w:val="00533CA9"/>
    <w:rsid w:val="0053521A"/>
    <w:rsid w:val="00537A7A"/>
    <w:rsid w:val="0054538F"/>
    <w:rsid w:val="005465B6"/>
    <w:rsid w:val="00550655"/>
    <w:rsid w:val="00552B51"/>
    <w:rsid w:val="00562780"/>
    <w:rsid w:val="00574E8D"/>
    <w:rsid w:val="00580010"/>
    <w:rsid w:val="0058335D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540"/>
    <w:rsid w:val="0062470D"/>
    <w:rsid w:val="00631665"/>
    <w:rsid w:val="006373C9"/>
    <w:rsid w:val="0064327C"/>
    <w:rsid w:val="00671808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362EA"/>
    <w:rsid w:val="00743770"/>
    <w:rsid w:val="00744FD1"/>
    <w:rsid w:val="00753325"/>
    <w:rsid w:val="00754E65"/>
    <w:rsid w:val="0075522F"/>
    <w:rsid w:val="007558F5"/>
    <w:rsid w:val="00761184"/>
    <w:rsid w:val="00764619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B5B01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0673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0082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46EA"/>
    <w:rsid w:val="008E0332"/>
    <w:rsid w:val="008E2F58"/>
    <w:rsid w:val="008E7A5F"/>
    <w:rsid w:val="008F4A66"/>
    <w:rsid w:val="008F6C91"/>
    <w:rsid w:val="008F6DB0"/>
    <w:rsid w:val="0090123C"/>
    <w:rsid w:val="009042DD"/>
    <w:rsid w:val="00914C23"/>
    <w:rsid w:val="00916372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D27C3"/>
    <w:rsid w:val="009D3E4E"/>
    <w:rsid w:val="009E362C"/>
    <w:rsid w:val="009F163D"/>
    <w:rsid w:val="009F179C"/>
    <w:rsid w:val="009F340C"/>
    <w:rsid w:val="009F5C25"/>
    <w:rsid w:val="00A01A7B"/>
    <w:rsid w:val="00A034C5"/>
    <w:rsid w:val="00A056D7"/>
    <w:rsid w:val="00A12714"/>
    <w:rsid w:val="00A15EA3"/>
    <w:rsid w:val="00A232CE"/>
    <w:rsid w:val="00A23C19"/>
    <w:rsid w:val="00A36911"/>
    <w:rsid w:val="00A513FD"/>
    <w:rsid w:val="00A55966"/>
    <w:rsid w:val="00A6215E"/>
    <w:rsid w:val="00A658EA"/>
    <w:rsid w:val="00A678BF"/>
    <w:rsid w:val="00A7658F"/>
    <w:rsid w:val="00A769D5"/>
    <w:rsid w:val="00A8345B"/>
    <w:rsid w:val="00A92AF6"/>
    <w:rsid w:val="00AA08D0"/>
    <w:rsid w:val="00AA31FB"/>
    <w:rsid w:val="00AA7343"/>
    <w:rsid w:val="00AA7E25"/>
    <w:rsid w:val="00AB5D2D"/>
    <w:rsid w:val="00AC439F"/>
    <w:rsid w:val="00AC45B1"/>
    <w:rsid w:val="00AC5AA1"/>
    <w:rsid w:val="00AC725E"/>
    <w:rsid w:val="00AD081B"/>
    <w:rsid w:val="00AD48DE"/>
    <w:rsid w:val="00AD71F8"/>
    <w:rsid w:val="00AE2F25"/>
    <w:rsid w:val="00AE5F40"/>
    <w:rsid w:val="00AF4A52"/>
    <w:rsid w:val="00AF4AC8"/>
    <w:rsid w:val="00AF50F0"/>
    <w:rsid w:val="00B01439"/>
    <w:rsid w:val="00B02F7E"/>
    <w:rsid w:val="00B053F3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5498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D9D"/>
    <w:rsid w:val="00BA2F0B"/>
    <w:rsid w:val="00BA3CA9"/>
    <w:rsid w:val="00BA5985"/>
    <w:rsid w:val="00BA5F89"/>
    <w:rsid w:val="00BA6CB0"/>
    <w:rsid w:val="00BA78ED"/>
    <w:rsid w:val="00BB35D5"/>
    <w:rsid w:val="00BB5DA4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2D23"/>
    <w:rsid w:val="00C2392D"/>
    <w:rsid w:val="00C23E42"/>
    <w:rsid w:val="00C27036"/>
    <w:rsid w:val="00C27298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B7AC9"/>
    <w:rsid w:val="00CD1126"/>
    <w:rsid w:val="00CD5FE6"/>
    <w:rsid w:val="00CD6815"/>
    <w:rsid w:val="00CD6A7F"/>
    <w:rsid w:val="00CE3108"/>
    <w:rsid w:val="00CE6857"/>
    <w:rsid w:val="00CF1DDE"/>
    <w:rsid w:val="00CF42D9"/>
    <w:rsid w:val="00CF6B43"/>
    <w:rsid w:val="00D0497E"/>
    <w:rsid w:val="00D04C65"/>
    <w:rsid w:val="00D056DD"/>
    <w:rsid w:val="00D14025"/>
    <w:rsid w:val="00D141E2"/>
    <w:rsid w:val="00D1536D"/>
    <w:rsid w:val="00D17898"/>
    <w:rsid w:val="00D17E27"/>
    <w:rsid w:val="00D2394B"/>
    <w:rsid w:val="00D26155"/>
    <w:rsid w:val="00D26BFA"/>
    <w:rsid w:val="00D304FC"/>
    <w:rsid w:val="00D46FEB"/>
    <w:rsid w:val="00D5074A"/>
    <w:rsid w:val="00D52D95"/>
    <w:rsid w:val="00D546A9"/>
    <w:rsid w:val="00D56AEF"/>
    <w:rsid w:val="00D712A1"/>
    <w:rsid w:val="00D71887"/>
    <w:rsid w:val="00D7290F"/>
    <w:rsid w:val="00D735A0"/>
    <w:rsid w:val="00D75925"/>
    <w:rsid w:val="00D84032"/>
    <w:rsid w:val="00D861E3"/>
    <w:rsid w:val="00D87034"/>
    <w:rsid w:val="00D87688"/>
    <w:rsid w:val="00D928D3"/>
    <w:rsid w:val="00D95C24"/>
    <w:rsid w:val="00D96E3D"/>
    <w:rsid w:val="00DB0458"/>
    <w:rsid w:val="00DB0957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3818"/>
    <w:rsid w:val="00E24DE1"/>
    <w:rsid w:val="00E26332"/>
    <w:rsid w:val="00E4054E"/>
    <w:rsid w:val="00E448F7"/>
    <w:rsid w:val="00E51BEE"/>
    <w:rsid w:val="00E557BC"/>
    <w:rsid w:val="00E62D65"/>
    <w:rsid w:val="00E64CFF"/>
    <w:rsid w:val="00E6645E"/>
    <w:rsid w:val="00E73B8C"/>
    <w:rsid w:val="00E81BDB"/>
    <w:rsid w:val="00E82465"/>
    <w:rsid w:val="00E82E32"/>
    <w:rsid w:val="00E8573B"/>
    <w:rsid w:val="00E86F66"/>
    <w:rsid w:val="00E872A7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FF2"/>
    <w:rsid w:val="00EE6236"/>
    <w:rsid w:val="00EE76C8"/>
    <w:rsid w:val="00F01583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1B0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25E6"/>
    <w:rsid w:val="00FD5EA8"/>
    <w:rsid w:val="00FD6517"/>
    <w:rsid w:val="00FE3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7FF05A"/>
  <w15:docId w15:val="{0F9C1176-227A-460A-976A-12731E2C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490BDE-23D0-43FD-A706-E1D409955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2013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4</cp:revision>
  <cp:lastPrinted>2015-12-22T11:13:00Z</cp:lastPrinted>
  <dcterms:created xsi:type="dcterms:W3CDTF">2019-07-05T08:16:00Z</dcterms:created>
  <dcterms:modified xsi:type="dcterms:W3CDTF">2019-10-02T08:06:00Z</dcterms:modified>
</cp:coreProperties>
</file>